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EC33D6" w:rsidRDefault="00E349FF" w:rsidP="00EC33D6">
      <w:pPr>
        <w:jc w:val="center"/>
        <w:rPr>
          <w:rFonts w:ascii="Arial" w:hAnsi="Arial" w:cs="Arial"/>
          <w:b/>
          <w:sz w:val="24"/>
          <w:szCs w:val="24"/>
        </w:rPr>
      </w:pPr>
      <w:r w:rsidRPr="00EC33D6">
        <w:rPr>
          <w:rFonts w:ascii="Arial" w:hAnsi="Arial" w:cs="Arial"/>
          <w:b/>
          <w:sz w:val="24"/>
          <w:szCs w:val="24"/>
        </w:rPr>
        <w:t>Előterjesztés</w:t>
      </w:r>
    </w:p>
    <w:p w:rsidR="00E349FF" w:rsidRPr="00EC33D6" w:rsidRDefault="00E349FF" w:rsidP="00EC33D6">
      <w:pPr>
        <w:jc w:val="center"/>
        <w:rPr>
          <w:rFonts w:ascii="Arial" w:hAnsi="Arial" w:cs="Arial"/>
          <w:b/>
          <w:sz w:val="24"/>
          <w:szCs w:val="24"/>
        </w:rPr>
      </w:pPr>
      <w:r w:rsidRPr="00EC33D6">
        <w:rPr>
          <w:rFonts w:ascii="Arial" w:hAnsi="Arial" w:cs="Arial"/>
          <w:b/>
          <w:sz w:val="24"/>
          <w:szCs w:val="24"/>
        </w:rPr>
        <w:t>Tárgy: Beszámoló a Gondozási Központ munkájáról</w:t>
      </w:r>
    </w:p>
    <w:p w:rsidR="00E349FF" w:rsidRPr="00E349FF" w:rsidRDefault="00E349FF">
      <w:pPr>
        <w:rPr>
          <w:rFonts w:ascii="Arial" w:hAnsi="Arial" w:cs="Arial"/>
          <w:sz w:val="24"/>
          <w:szCs w:val="24"/>
        </w:rPr>
      </w:pPr>
    </w:p>
    <w:p w:rsidR="00E349FF" w:rsidRPr="00EC33D6" w:rsidRDefault="00E349FF">
      <w:pPr>
        <w:rPr>
          <w:rFonts w:ascii="Arial" w:hAnsi="Arial" w:cs="Arial"/>
          <w:b/>
          <w:sz w:val="24"/>
          <w:szCs w:val="24"/>
        </w:rPr>
      </w:pPr>
      <w:r w:rsidRPr="00EC33D6">
        <w:rPr>
          <w:rFonts w:ascii="Arial" w:hAnsi="Arial" w:cs="Arial"/>
          <w:b/>
          <w:sz w:val="24"/>
          <w:szCs w:val="24"/>
        </w:rPr>
        <w:t>Tisztelt Képviselő-testület!</w:t>
      </w:r>
    </w:p>
    <w:p w:rsidR="00E349FF" w:rsidRPr="00E349FF" w:rsidRDefault="00E349FF">
      <w:pPr>
        <w:rPr>
          <w:rFonts w:ascii="Arial" w:hAnsi="Arial" w:cs="Arial"/>
          <w:sz w:val="24"/>
          <w:szCs w:val="24"/>
        </w:rPr>
      </w:pP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Gádoros Nagyközség Önkormányzat Képviselő-testülete a 135/2016. (XI.29.) KT. </w:t>
      </w:r>
      <w:proofErr w:type="gramStart"/>
      <w:r>
        <w:rPr>
          <w:rFonts w:ascii="Arial" w:hAnsi="Arial" w:cs="Arial"/>
          <w:sz w:val="24"/>
          <w:szCs w:val="24"/>
        </w:rPr>
        <w:t>határozatában</w:t>
      </w:r>
      <w:proofErr w:type="gramEnd"/>
      <w:r>
        <w:rPr>
          <w:rFonts w:ascii="Arial" w:hAnsi="Arial" w:cs="Arial"/>
          <w:sz w:val="24"/>
          <w:szCs w:val="24"/>
        </w:rPr>
        <w:t xml:space="preserve"> elfogadta a munkatervét, amely szerint a Gondozási Központ tevékenységéről szóló tájékoztató a márciusi rendes ülés keretében kerül megtárgyalásra.</w:t>
      </w: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Gondozási Központ a munkatervnek megfelelően elkészítette beszámolóját, amely az előterjesztés melléklete.</w:t>
      </w: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előterjesztés megtárgyalására és az alábbi határozati javaslat elfogadására:</w:t>
      </w: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</w:p>
    <w:p w:rsidR="00E349FF" w:rsidRPr="00E349FF" w:rsidRDefault="00E349FF" w:rsidP="00E349FF">
      <w:pPr>
        <w:jc w:val="center"/>
        <w:rPr>
          <w:rFonts w:ascii="Arial" w:hAnsi="Arial" w:cs="Arial"/>
          <w:b/>
          <w:sz w:val="24"/>
          <w:szCs w:val="24"/>
        </w:rPr>
      </w:pPr>
      <w:r w:rsidRPr="00E349FF">
        <w:rPr>
          <w:rFonts w:ascii="Arial" w:hAnsi="Arial" w:cs="Arial"/>
          <w:b/>
          <w:sz w:val="24"/>
          <w:szCs w:val="24"/>
        </w:rPr>
        <w:t>Határozati javaslat</w:t>
      </w: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</w:t>
      </w:r>
      <w:r w:rsidR="00EC33D6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 xml:space="preserve"> </w:t>
      </w:r>
      <w:r w:rsidR="00EC33D6">
        <w:rPr>
          <w:rFonts w:ascii="Arial" w:hAnsi="Arial" w:cs="Arial"/>
          <w:sz w:val="24"/>
          <w:szCs w:val="24"/>
        </w:rPr>
        <w:t>Gádoros Nagyközség Önkormányzata Képviselő-testületének</w:t>
      </w:r>
      <w:r w:rsidR="00EC33D6" w:rsidRPr="00EC33D6">
        <w:rPr>
          <w:rFonts w:ascii="Arial" w:hAnsi="Arial" w:cs="Arial"/>
          <w:sz w:val="24"/>
          <w:szCs w:val="24"/>
        </w:rPr>
        <w:t xml:space="preserve"> </w:t>
      </w:r>
      <w:r w:rsidR="00EC33D6">
        <w:rPr>
          <w:rFonts w:ascii="Arial" w:hAnsi="Arial" w:cs="Arial"/>
          <w:sz w:val="24"/>
          <w:szCs w:val="24"/>
        </w:rPr>
        <w:t>Gondozási Központja</w:t>
      </w:r>
      <w:r>
        <w:rPr>
          <w:rFonts w:ascii="Arial" w:hAnsi="Arial" w:cs="Arial"/>
          <w:sz w:val="24"/>
          <w:szCs w:val="24"/>
        </w:rPr>
        <w:t xml:space="preserve"> által 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tevékenységéről készített beszámolót megismerte és azt elfogadja.</w:t>
      </w: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  <w:r w:rsidRPr="00B804EC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 a határozat közléséért</w:t>
      </w: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  <w:r w:rsidRPr="00B804EC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15 nap</w:t>
      </w: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március 16.</w:t>
      </w: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</w:p>
    <w:p w:rsidR="00E349FF" w:rsidRDefault="00E349FF" w:rsidP="00E349FF">
      <w:pPr>
        <w:ind w:left="4248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E349FF" w:rsidRPr="007B5A6C" w:rsidRDefault="00E349FF" w:rsidP="00E349FF">
      <w:pPr>
        <w:ind w:left="4248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p w:rsidR="00E349FF" w:rsidRDefault="00E349FF" w:rsidP="00E349FF">
      <w:pPr>
        <w:jc w:val="both"/>
        <w:rPr>
          <w:rFonts w:ascii="Arial" w:hAnsi="Arial" w:cs="Arial"/>
          <w:sz w:val="24"/>
          <w:szCs w:val="24"/>
        </w:rPr>
      </w:pPr>
    </w:p>
    <w:sectPr w:rsidR="00E349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9FF"/>
    <w:rsid w:val="00294CF6"/>
    <w:rsid w:val="00E349FF"/>
    <w:rsid w:val="00EC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0BAD6D-92F0-4D3D-8D11-95931FE7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1</cp:revision>
  <dcterms:created xsi:type="dcterms:W3CDTF">2017-03-16T13:22:00Z</dcterms:created>
  <dcterms:modified xsi:type="dcterms:W3CDTF">2017-03-16T13:35:00Z</dcterms:modified>
</cp:coreProperties>
</file>